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7463C" w14:textId="77777777" w:rsidR="0001481A" w:rsidRPr="0001481A" w:rsidRDefault="0001481A" w:rsidP="0001481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01481A">
        <w:rPr>
          <w:rFonts w:ascii="Times New Roman" w:hAnsi="Times New Roman" w:cs="Times New Roman"/>
          <w:b/>
          <w:bCs/>
          <w:sz w:val="28"/>
          <w:szCs w:val="28"/>
          <w:lang w:val="ro-RO"/>
        </w:rPr>
        <w:t>ANUNŢ</w:t>
      </w:r>
    </w:p>
    <w:p w14:paraId="0086DC74" w14:textId="77777777" w:rsidR="00F60EB4" w:rsidRPr="00A9562B" w:rsidRDefault="0001481A" w:rsidP="00F60EB4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9562B">
        <w:rPr>
          <w:rFonts w:ascii="Times New Roman" w:hAnsi="Times New Roman" w:cs="Times New Roman"/>
          <w:b/>
          <w:sz w:val="28"/>
          <w:szCs w:val="28"/>
          <w:lang w:val="ro-RO"/>
        </w:rPr>
        <w:t>Criteriile</w:t>
      </w:r>
      <w:r w:rsidR="00261D7A" w:rsidRPr="00A9562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specifice</w:t>
      </w:r>
      <w:r w:rsidRPr="00A9562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departajare  a candidaților care au obținut punctaje egale la  Olimpiada de limbi romanice - franceză, spaniolă, italiană</w:t>
      </w:r>
      <w:r w:rsidR="0066514D" w:rsidRPr="00A9562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–</w:t>
      </w:r>
      <w:r w:rsidR="00982EF2" w:rsidRPr="00A9562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66514D" w:rsidRPr="00A9562B">
        <w:rPr>
          <w:rFonts w:ascii="Times New Roman" w:hAnsi="Times New Roman" w:cs="Times New Roman"/>
          <w:b/>
          <w:sz w:val="28"/>
          <w:szCs w:val="28"/>
          <w:lang w:val="ro-RO"/>
        </w:rPr>
        <w:t>etapa județeană -</w:t>
      </w:r>
      <w:r w:rsidRPr="00A9562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clasele VII-XII</w:t>
      </w:r>
      <w:r w:rsidR="00982EF2" w:rsidRPr="00A9562B">
        <w:rPr>
          <w:rFonts w:ascii="Times New Roman" w:hAnsi="Times New Roman" w:cs="Times New Roman"/>
          <w:b/>
          <w:sz w:val="28"/>
          <w:szCs w:val="28"/>
          <w:lang w:val="ro-RO"/>
        </w:rPr>
        <w:t>/XIII</w:t>
      </w:r>
      <w:r w:rsidRPr="00A9562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240E92" w:rsidRPr="00A9562B">
        <w:rPr>
          <w:rFonts w:ascii="Times New Roman" w:hAnsi="Times New Roman" w:cs="Times New Roman"/>
          <w:b/>
          <w:sz w:val="28"/>
          <w:szCs w:val="28"/>
          <w:lang w:val="ro-RO"/>
        </w:rPr>
        <w:t>–</w:t>
      </w:r>
      <w:r w:rsidR="00980BC9" w:rsidRPr="00A9562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2020</w:t>
      </w:r>
      <w:bookmarkStart w:id="0" w:name="_GoBack"/>
      <w:bookmarkEnd w:id="0"/>
    </w:p>
    <w:p w14:paraId="1AB50000" w14:textId="0D9AA3B4" w:rsidR="00261D7A" w:rsidRPr="00F60EB4" w:rsidRDefault="008744B2" w:rsidP="00F60EB4">
      <w:pPr>
        <w:jc w:val="center"/>
        <w:rPr>
          <w:i/>
          <w:sz w:val="20"/>
          <w:szCs w:val="20"/>
          <w:lang w:val="ro-RO"/>
        </w:rPr>
      </w:pPr>
      <w:r>
        <w:rPr>
          <w:sz w:val="24"/>
          <w:szCs w:val="24"/>
          <w:lang w:val="ro-RO"/>
        </w:rPr>
        <w:tab/>
      </w:r>
      <w:r w:rsidR="00261D7A" w:rsidRPr="00F60EB4">
        <w:rPr>
          <w:sz w:val="20"/>
          <w:szCs w:val="20"/>
          <w:lang w:val="ro-RO"/>
        </w:rPr>
        <w:t xml:space="preserve">Conform </w:t>
      </w:r>
      <w:r w:rsidR="00982EF2" w:rsidRPr="00F60EB4">
        <w:rPr>
          <w:sz w:val="20"/>
          <w:szCs w:val="20"/>
          <w:lang w:val="ro-RO"/>
        </w:rPr>
        <w:t xml:space="preserve">prevederilor </w:t>
      </w:r>
      <w:r w:rsidR="00982EF2" w:rsidRPr="00F60EB4">
        <w:rPr>
          <w:i/>
          <w:sz w:val="20"/>
          <w:szCs w:val="20"/>
          <w:lang w:val="ro-RO"/>
        </w:rPr>
        <w:t>Metodologiei – cadru de organizare și desfășurare a competițiilor școlare</w:t>
      </w:r>
      <w:r w:rsidR="00982EF2" w:rsidRPr="00F60EB4">
        <w:rPr>
          <w:sz w:val="20"/>
          <w:szCs w:val="20"/>
          <w:lang w:val="ro-RO"/>
        </w:rPr>
        <w:t xml:space="preserve">, aprobate prin O.M. nr.3035/2011, cu modificările și completările ulterioare, introduse prin O.M.E.N. nr. 4203/2018 și O.M.E.N.nr.3015/2019  și  </w:t>
      </w:r>
      <w:r w:rsidR="00261D7A" w:rsidRPr="00F60EB4">
        <w:rPr>
          <w:i/>
          <w:sz w:val="20"/>
          <w:szCs w:val="20"/>
          <w:lang w:val="ro-RO"/>
        </w:rPr>
        <w:t xml:space="preserve">Regulamentului specific privind organizarea și desfășurarea Olimpiadei de Limbi Romanice, limba franceză nr.41987/12.12.2019, art.6, alin.1 și </w:t>
      </w:r>
      <w:r w:rsidR="00261D7A" w:rsidRPr="00F60EB4">
        <w:rPr>
          <w:bCs/>
          <w:i/>
          <w:sz w:val="20"/>
          <w:szCs w:val="20"/>
          <w:lang w:val="ro-RO"/>
        </w:rPr>
        <w:t>Regulamentului specific privind organizarea și desfășurarea Olimpiadei de Limbi Romanice, limbile spaniolă, italiană, portugheză nr.</w:t>
      </w:r>
      <w:r w:rsidR="00261D7A" w:rsidRPr="00F60EB4">
        <w:rPr>
          <w:b/>
          <w:bCs/>
          <w:i/>
          <w:color w:val="0F243E"/>
          <w:sz w:val="20"/>
          <w:szCs w:val="20"/>
          <w:lang w:val="ro-RO"/>
        </w:rPr>
        <w:t xml:space="preserve"> </w:t>
      </w:r>
      <w:r w:rsidR="00261D7A" w:rsidRPr="00F60EB4">
        <w:rPr>
          <w:bCs/>
          <w:i/>
          <w:sz w:val="20"/>
          <w:szCs w:val="20"/>
          <w:lang w:val="ro-RO"/>
        </w:rPr>
        <w:t>41988 / 12.12.2019</w:t>
      </w:r>
      <w:r w:rsidR="00261D7A" w:rsidRPr="00F60EB4">
        <w:rPr>
          <w:bCs/>
          <w:sz w:val="20"/>
          <w:szCs w:val="20"/>
          <w:lang w:val="ro-RO"/>
        </w:rPr>
        <w:t>, art.6.alin.1</w:t>
      </w:r>
      <w:r w:rsidRPr="00F60EB4">
        <w:rPr>
          <w:b/>
          <w:bCs/>
          <w:sz w:val="20"/>
          <w:szCs w:val="20"/>
          <w:lang w:val="ro-RO"/>
        </w:rPr>
        <w:t xml:space="preserve">, </w:t>
      </w:r>
      <w:r w:rsidRPr="00F60EB4">
        <w:rPr>
          <w:bCs/>
          <w:sz w:val="20"/>
          <w:szCs w:val="20"/>
          <w:lang w:val="ro-RO"/>
        </w:rPr>
        <w:t>Comisia</w:t>
      </w:r>
      <w:r w:rsidR="00982EF2" w:rsidRPr="00F60EB4">
        <w:rPr>
          <w:bCs/>
          <w:sz w:val="20"/>
          <w:szCs w:val="20"/>
          <w:lang w:val="ro-RO"/>
        </w:rPr>
        <w:t xml:space="preserve"> județeană</w:t>
      </w:r>
      <w:r w:rsidRPr="00F60EB4">
        <w:rPr>
          <w:bCs/>
          <w:sz w:val="20"/>
          <w:szCs w:val="20"/>
          <w:lang w:val="ro-RO"/>
        </w:rPr>
        <w:t xml:space="preserve"> de organizare, evaluare și de soluționare a contestațiilor a stabilit ca departajarea </w:t>
      </w:r>
      <w:r w:rsidRPr="00F60EB4">
        <w:rPr>
          <w:sz w:val="20"/>
          <w:szCs w:val="20"/>
          <w:lang w:val="ro-RO"/>
        </w:rPr>
        <w:t>candidaților care au obținut punctaje egale în vederea acordării unui singur premiu/clasă/categorie pentru calificarea la etapa națională, să se facă  respectând următoarele criterii în ordine:</w:t>
      </w:r>
    </w:p>
    <w:p w14:paraId="2CCDB187" w14:textId="77777777" w:rsidR="0001481A" w:rsidRPr="00135CD4" w:rsidRDefault="0001481A" w:rsidP="0001481A">
      <w:pPr>
        <w:pStyle w:val="ListParagraph"/>
        <w:spacing w:after="120" w:line="276" w:lineRule="auto"/>
        <w:ind w:left="1080" w:firstLine="360"/>
        <w:jc w:val="both"/>
        <w:rPr>
          <w:b/>
          <w:sz w:val="24"/>
          <w:szCs w:val="24"/>
          <w:lang w:val="ro-RO"/>
        </w:rPr>
      </w:pPr>
      <w:r w:rsidRPr="00135CD4">
        <w:rPr>
          <w:b/>
          <w:sz w:val="24"/>
          <w:szCs w:val="24"/>
          <w:lang w:val="ro-RO"/>
        </w:rPr>
        <w:t xml:space="preserve">1.punctajul obținut pentru Subiectul III </w:t>
      </w:r>
      <w:r w:rsidR="008744B2" w:rsidRPr="00135CD4">
        <w:rPr>
          <w:b/>
          <w:sz w:val="24"/>
          <w:szCs w:val="24"/>
          <w:lang w:val="ro-RO"/>
        </w:rPr>
        <w:t>(clasele a VII-a – a XII/ a XII</w:t>
      </w:r>
      <w:r w:rsidR="00982EF2">
        <w:rPr>
          <w:b/>
          <w:sz w:val="24"/>
          <w:szCs w:val="24"/>
          <w:lang w:val="ro-RO"/>
        </w:rPr>
        <w:t>I</w:t>
      </w:r>
      <w:r w:rsidR="008744B2" w:rsidRPr="00135CD4">
        <w:rPr>
          <w:b/>
          <w:sz w:val="24"/>
          <w:szCs w:val="24"/>
          <w:lang w:val="ro-RO"/>
        </w:rPr>
        <w:t>-a) la proba A (proba scrisă).</w:t>
      </w:r>
    </w:p>
    <w:p w14:paraId="6A20645A" w14:textId="7163470D" w:rsidR="0001481A" w:rsidRPr="00135CD4" w:rsidRDefault="00F60EB4" w:rsidP="00F60EB4">
      <w:pPr>
        <w:pStyle w:val="ListParagraph"/>
        <w:spacing w:after="120" w:line="276" w:lineRule="auto"/>
        <w:ind w:left="108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</w:t>
      </w:r>
      <w:r w:rsidR="008744B2" w:rsidRPr="00135CD4">
        <w:rPr>
          <w:b/>
          <w:sz w:val="24"/>
          <w:szCs w:val="24"/>
          <w:lang w:val="ro-RO"/>
        </w:rPr>
        <w:t xml:space="preserve"> </w:t>
      </w:r>
      <w:r w:rsidR="0001481A" w:rsidRPr="00135CD4">
        <w:rPr>
          <w:b/>
          <w:sz w:val="24"/>
          <w:szCs w:val="24"/>
          <w:lang w:val="ro-RO"/>
        </w:rPr>
        <w:t>2. pu</w:t>
      </w:r>
      <w:r w:rsidR="008744B2" w:rsidRPr="00135CD4">
        <w:rPr>
          <w:b/>
          <w:sz w:val="24"/>
          <w:szCs w:val="24"/>
          <w:lang w:val="ro-RO"/>
        </w:rPr>
        <w:t>nctajul obținut pentru Subiectul II</w:t>
      </w:r>
      <w:r w:rsidR="002743A5" w:rsidRPr="00135CD4">
        <w:rPr>
          <w:b/>
          <w:sz w:val="24"/>
          <w:szCs w:val="24"/>
          <w:lang w:val="ro-RO"/>
        </w:rPr>
        <w:t xml:space="preserve"> </w:t>
      </w:r>
      <w:r w:rsidR="008744B2" w:rsidRPr="00135CD4">
        <w:rPr>
          <w:b/>
          <w:sz w:val="24"/>
          <w:szCs w:val="24"/>
          <w:lang w:val="ro-RO"/>
        </w:rPr>
        <w:t>(clasele a VII-a – a XII/ a XII</w:t>
      </w:r>
      <w:r w:rsidR="00982EF2">
        <w:rPr>
          <w:b/>
          <w:sz w:val="24"/>
          <w:szCs w:val="24"/>
          <w:lang w:val="ro-RO"/>
        </w:rPr>
        <w:t>I</w:t>
      </w:r>
      <w:r w:rsidR="008744B2" w:rsidRPr="00135CD4">
        <w:rPr>
          <w:b/>
          <w:sz w:val="24"/>
          <w:szCs w:val="24"/>
          <w:lang w:val="ro-RO"/>
        </w:rPr>
        <w:t>-a) la proba A (proba scrisă).</w:t>
      </w:r>
    </w:p>
    <w:p w14:paraId="77B6C881" w14:textId="77777777" w:rsidR="008744B2" w:rsidRPr="00135CD4" w:rsidRDefault="0001481A" w:rsidP="008744B2">
      <w:pPr>
        <w:pStyle w:val="ListParagraph"/>
        <w:spacing w:after="120" w:line="276" w:lineRule="auto"/>
        <w:ind w:left="1080" w:firstLine="360"/>
        <w:jc w:val="both"/>
        <w:rPr>
          <w:b/>
          <w:sz w:val="24"/>
          <w:szCs w:val="24"/>
          <w:lang w:val="ro-RO"/>
        </w:rPr>
      </w:pPr>
      <w:r w:rsidRPr="00135CD4">
        <w:rPr>
          <w:b/>
          <w:sz w:val="24"/>
          <w:szCs w:val="24"/>
          <w:lang w:val="ro-RO"/>
        </w:rPr>
        <w:t xml:space="preserve">3.punctajul obținut pentru </w:t>
      </w:r>
      <w:r w:rsidR="008744B2" w:rsidRPr="00135CD4">
        <w:rPr>
          <w:b/>
          <w:sz w:val="24"/>
          <w:szCs w:val="24"/>
          <w:lang w:val="ro-RO"/>
        </w:rPr>
        <w:t>Subiectul I (clasele a VII-a – a XII/ a XII</w:t>
      </w:r>
      <w:r w:rsidR="00982EF2">
        <w:rPr>
          <w:b/>
          <w:sz w:val="24"/>
          <w:szCs w:val="24"/>
          <w:lang w:val="ro-RO"/>
        </w:rPr>
        <w:t>I</w:t>
      </w:r>
      <w:r w:rsidR="008744B2" w:rsidRPr="00135CD4">
        <w:rPr>
          <w:b/>
          <w:sz w:val="24"/>
          <w:szCs w:val="24"/>
          <w:lang w:val="ro-RO"/>
        </w:rPr>
        <w:t>-a) la proba A (proba scrisă).</w:t>
      </w:r>
    </w:p>
    <w:p w14:paraId="3A36E7B6" w14:textId="77777777" w:rsidR="00946D43" w:rsidRDefault="00135CD4" w:rsidP="00135CD4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35C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4. </w:t>
      </w:r>
      <w:r w:rsidR="00946D43" w:rsidRPr="00135C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punctajul </w:t>
      </w:r>
      <w:r w:rsidRPr="00135CD4">
        <w:rPr>
          <w:rFonts w:ascii="Times New Roman" w:hAnsi="Times New Roman" w:cs="Times New Roman"/>
          <w:b/>
          <w:sz w:val="24"/>
          <w:szCs w:val="24"/>
          <w:lang w:val="ro-RO"/>
        </w:rPr>
        <w:t>obținut</w:t>
      </w:r>
      <w:r w:rsidR="00946D43" w:rsidRPr="00135C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pentru înțelegerea documentului audio la proba B (proba orală)</w:t>
      </w:r>
      <w:r w:rsidRPr="00135C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(clasele a IX</w:t>
      </w:r>
      <w:r w:rsidR="00946D43" w:rsidRPr="00135CD4">
        <w:rPr>
          <w:rFonts w:ascii="Times New Roman" w:hAnsi="Times New Roman" w:cs="Times New Roman"/>
          <w:b/>
          <w:sz w:val="24"/>
          <w:szCs w:val="24"/>
          <w:lang w:val="ro-RO"/>
        </w:rPr>
        <w:t>-a - a XII-a/a XIII-a) ;</w:t>
      </w:r>
    </w:p>
    <w:p w14:paraId="67640BDA" w14:textId="77777777" w:rsidR="00982EF2" w:rsidRPr="00135CD4" w:rsidRDefault="00982EF2" w:rsidP="00135CD4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427A921" w14:textId="77777777" w:rsidR="0001481A" w:rsidRDefault="00135CD4" w:rsidP="00135CD4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35CD4">
        <w:rPr>
          <w:rFonts w:ascii="Times New Roman" w:eastAsia="Wingdings-Regular" w:hAnsi="Times New Roman" w:cs="Times New Roman"/>
          <w:b/>
          <w:sz w:val="24"/>
          <w:szCs w:val="24"/>
          <w:lang w:val="ro-RO"/>
        </w:rPr>
        <w:t>5.</w:t>
      </w:r>
      <w:r>
        <w:rPr>
          <w:rFonts w:ascii="Times New Roman" w:eastAsia="Wingdings-Regular" w:hAnsi="Times New Roman" w:cs="Times New Roman"/>
          <w:b/>
          <w:sz w:val="24"/>
          <w:szCs w:val="24"/>
          <w:lang w:val="ro-RO"/>
        </w:rPr>
        <w:t xml:space="preserve"> </w:t>
      </w:r>
      <w:r w:rsidR="00946D43" w:rsidRPr="00135C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punctajul obținut pentru producerea de mesaje orale/interacțiunea orală la proba </w:t>
      </w:r>
      <w:r w:rsidRPr="00135C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 w:rsidR="00946D43" w:rsidRPr="00135CD4">
        <w:rPr>
          <w:rFonts w:ascii="Times New Roman" w:hAnsi="Times New Roman" w:cs="Times New Roman"/>
          <w:b/>
          <w:sz w:val="24"/>
          <w:szCs w:val="24"/>
          <w:lang w:val="ro-RO"/>
        </w:rPr>
        <w:t>B (proba</w:t>
      </w:r>
      <w:r w:rsidRPr="00135CD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46D43" w:rsidRPr="00135CD4">
        <w:rPr>
          <w:rFonts w:ascii="Times New Roman" w:hAnsi="Times New Roman" w:cs="Times New Roman"/>
          <w:b/>
          <w:sz w:val="24"/>
          <w:szCs w:val="24"/>
          <w:lang w:val="ro-RO"/>
        </w:rPr>
        <w:t>orală) (c</w:t>
      </w:r>
      <w:r w:rsidRPr="00135CD4">
        <w:rPr>
          <w:rFonts w:ascii="Times New Roman" w:hAnsi="Times New Roman" w:cs="Times New Roman"/>
          <w:b/>
          <w:sz w:val="24"/>
          <w:szCs w:val="24"/>
          <w:lang w:val="ro-RO"/>
        </w:rPr>
        <w:t>lasele a IX</w:t>
      </w:r>
      <w:r w:rsidR="00946D43" w:rsidRPr="00135CD4">
        <w:rPr>
          <w:rFonts w:ascii="Times New Roman" w:hAnsi="Times New Roman" w:cs="Times New Roman"/>
          <w:b/>
          <w:sz w:val="24"/>
          <w:szCs w:val="24"/>
          <w:lang w:val="ro-RO"/>
        </w:rPr>
        <w:t>-a - a XII-a/a XIII-a).</w:t>
      </w:r>
    </w:p>
    <w:p w14:paraId="008FFEEE" w14:textId="77777777" w:rsidR="00135CD4" w:rsidRPr="00135CD4" w:rsidRDefault="00135CD4" w:rsidP="00135CD4">
      <w:pPr>
        <w:autoSpaceDE w:val="0"/>
        <w:autoSpaceDN w:val="0"/>
        <w:adjustRightInd w:val="0"/>
        <w:spacing w:after="0" w:line="240" w:lineRule="auto"/>
        <w:ind w:left="1080" w:firstLine="36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F339CD2" w14:textId="77777777" w:rsidR="0001481A" w:rsidRDefault="0001481A" w:rsidP="0001481A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Probele susținute de concurenți în cadrul Olimpiadei sunt probe individuale, obligatorii atât pentru limba franceză, cât și pentru celelalte limbi romanice.</w:t>
      </w:r>
    </w:p>
    <w:p w14:paraId="6A13EC25" w14:textId="77777777" w:rsidR="0001481A" w:rsidRDefault="0001481A" w:rsidP="00982EF2">
      <w:pPr>
        <w:pStyle w:val="ListParagraph"/>
        <w:numPr>
          <w:ilvl w:val="0"/>
          <w:numId w:val="1"/>
        </w:numPr>
        <w:spacing w:after="120"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La toate etapele Oli</w:t>
      </w:r>
      <w:r w:rsidR="00135CD4">
        <w:rPr>
          <w:sz w:val="24"/>
          <w:szCs w:val="24"/>
          <w:lang w:val="ro-RO"/>
        </w:rPr>
        <w:t xml:space="preserve">mpiadei, </w:t>
      </w:r>
      <w:r>
        <w:rPr>
          <w:sz w:val="24"/>
          <w:szCs w:val="24"/>
          <w:lang w:val="ro-RO"/>
        </w:rPr>
        <w:t xml:space="preserve"> rezultatele probelor se apreciază cu p</w:t>
      </w:r>
      <w:r w:rsidR="00982EF2">
        <w:rPr>
          <w:sz w:val="24"/>
          <w:szCs w:val="24"/>
          <w:lang w:val="ro-RO"/>
        </w:rPr>
        <w:t>unctaje cuprinse între 0 și 100</w:t>
      </w:r>
    </w:p>
    <w:p w14:paraId="0FF9D7DE" w14:textId="1F8A8E2F" w:rsidR="0001481A" w:rsidRPr="00982EF2" w:rsidRDefault="00982EF2" w:rsidP="0001481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982EF2">
        <w:rPr>
          <w:rFonts w:ascii="Times New Roman" w:hAnsi="Times New Roman" w:cs="Times New Roman"/>
          <w:bCs/>
          <w:sz w:val="24"/>
          <w:szCs w:val="24"/>
          <w:lang w:val="ro-RO"/>
        </w:rPr>
        <w:t>Comisia județeană de organizare, evaluare și de soluționare a contestațiilor</w:t>
      </w:r>
      <w:r w:rsidR="00F60EB4"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</w:p>
    <w:p w14:paraId="7EDB0842" w14:textId="77777777" w:rsidR="0001481A" w:rsidRPr="0001481A" w:rsidRDefault="0001481A" w:rsidP="0001481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3D8B70D" w14:textId="77777777" w:rsidR="0001481A" w:rsidRPr="0001481A" w:rsidRDefault="0001481A" w:rsidP="0001481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1481A">
        <w:rPr>
          <w:rFonts w:ascii="Times New Roman" w:hAnsi="Times New Roman" w:cs="Times New Roman"/>
          <w:sz w:val="24"/>
          <w:szCs w:val="24"/>
          <w:lang w:val="ro-RO"/>
        </w:rPr>
        <w:t>Presedinte executiv,</w:t>
      </w:r>
    </w:p>
    <w:p w14:paraId="1BF336EE" w14:textId="6082934C" w:rsidR="0001481A" w:rsidRDefault="0001481A" w:rsidP="0001481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01481A">
        <w:rPr>
          <w:rFonts w:ascii="Times New Roman" w:hAnsi="Times New Roman" w:cs="Times New Roman"/>
          <w:sz w:val="24"/>
          <w:szCs w:val="24"/>
          <w:lang w:val="ro-RO"/>
        </w:rPr>
        <w:t>Inspector școlar pentru limb</w:t>
      </w:r>
      <w:r w:rsidR="00DF24B8"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01481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F24B8">
        <w:rPr>
          <w:rFonts w:ascii="Times New Roman" w:hAnsi="Times New Roman" w:cs="Times New Roman"/>
          <w:sz w:val="24"/>
          <w:szCs w:val="24"/>
          <w:lang w:val="ro-RO"/>
        </w:rPr>
        <w:t>moderne,</w:t>
      </w:r>
    </w:p>
    <w:p w14:paraId="0C59BCA7" w14:textId="47990C6A" w:rsidR="00DF24B8" w:rsidRPr="0001481A" w:rsidRDefault="00DF24B8" w:rsidP="0001481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Prof.Marieta Pavel</w:t>
      </w:r>
    </w:p>
    <w:p w14:paraId="770D3935" w14:textId="77777777" w:rsidR="0001481A" w:rsidRPr="0001481A" w:rsidRDefault="0001481A" w:rsidP="0001481A">
      <w:pPr>
        <w:pStyle w:val="NoSpacing"/>
        <w:jc w:val="center"/>
        <w:rPr>
          <w:rFonts w:ascii="Times New Roman" w:hAnsi="Times New Roman" w:cs="Times New Roman"/>
          <w:color w:val="111111"/>
          <w:sz w:val="24"/>
          <w:szCs w:val="24"/>
          <w:highlight w:val="white"/>
          <w:lang w:val="ro-RO"/>
        </w:rPr>
      </w:pPr>
    </w:p>
    <w:p w14:paraId="0C898CD0" w14:textId="77777777" w:rsidR="00F60EB4" w:rsidRDefault="00F60EB4" w:rsidP="00DF24B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BAFAAFA" w14:textId="79B414A9" w:rsidR="00DF24B8" w:rsidRPr="00F60EB4" w:rsidRDefault="00DF24B8" w:rsidP="00DF24B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F60EB4">
        <w:rPr>
          <w:rFonts w:ascii="Times New Roman" w:hAnsi="Times New Roman" w:cs="Times New Roman"/>
          <w:b/>
          <w:bCs/>
          <w:sz w:val="28"/>
          <w:szCs w:val="28"/>
          <w:lang w:val="ro-RO"/>
        </w:rPr>
        <w:lastRenderedPageBreak/>
        <w:t>ANUNŢ</w:t>
      </w:r>
    </w:p>
    <w:p w14:paraId="1EFF7B8B" w14:textId="77777777" w:rsidR="00DF24B8" w:rsidRPr="00A9562B" w:rsidRDefault="00DF24B8" w:rsidP="00DF24B8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9562B">
        <w:rPr>
          <w:rFonts w:ascii="Times New Roman" w:hAnsi="Times New Roman" w:cs="Times New Roman"/>
          <w:b/>
          <w:sz w:val="28"/>
          <w:szCs w:val="28"/>
          <w:lang w:val="ro-RO"/>
        </w:rPr>
        <w:t>Criteriile de calificare şi numărul de locuri alocate pentru etapa naţională a Olimpiadei de limbi romanice - franceză, spaniolă, italiană-  clasele VII-XII - 2020</w:t>
      </w:r>
    </w:p>
    <w:p w14:paraId="2EB327E0" w14:textId="77777777" w:rsidR="00DF24B8" w:rsidRPr="00F60EB4" w:rsidRDefault="00DF24B8" w:rsidP="00DF24B8">
      <w:pPr>
        <w:tabs>
          <w:tab w:val="left" w:pos="213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ab/>
        <w:t xml:space="preserve">Conform </w:t>
      </w:r>
      <w:r w:rsidRPr="00F60EB4">
        <w:rPr>
          <w:rFonts w:ascii="Times New Roman" w:hAnsi="Times New Roman" w:cs="Times New Roman"/>
          <w:i/>
          <w:sz w:val="24"/>
          <w:szCs w:val="24"/>
          <w:lang w:val="ro-RO"/>
        </w:rPr>
        <w:t>Regulamentului specific privind organizarea și desfășurarea Olimpiadei de Limbi Romanice, limba franceză nr.41987/12.12.2019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2A0D79D1" w14:textId="77777777" w:rsidR="00DF24B8" w:rsidRPr="00F60EB4" w:rsidRDefault="00DF24B8" w:rsidP="00DF24B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Pr="00F60EB4">
        <w:rPr>
          <w:rFonts w:ascii="Times New Roman" w:hAnsi="Times New Roman" w:cs="Times New Roman"/>
          <w:b/>
          <w:sz w:val="24"/>
          <w:szCs w:val="24"/>
          <w:lang w:val="ro-RO"/>
        </w:rPr>
        <w:tab/>
        <w:t>Art.6.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 (3) Calificarea elevilor la etapa națională a Olimpiadei este condiționată de obținerea unui</w:t>
      </w:r>
    </w:p>
    <w:p w14:paraId="62071EAA" w14:textId="77777777" w:rsidR="00DF24B8" w:rsidRPr="00F60EB4" w:rsidRDefault="00DF24B8" w:rsidP="00DF24B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punctaj minim de </w:t>
      </w:r>
      <w:r w:rsidRPr="00F60E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85 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de puncte la etapa județeană.</w:t>
      </w:r>
    </w:p>
    <w:p w14:paraId="4630547F" w14:textId="77777777" w:rsidR="00DF24B8" w:rsidRPr="00F60EB4" w:rsidRDefault="00DF24B8" w:rsidP="00DF24B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F60E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7. 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(1) La etapa națională a Olimpiadei va participa, din fiecare județ, pentru fiecare regim de</w:t>
      </w:r>
    </w:p>
    <w:p w14:paraId="472665D3" w14:textId="77777777" w:rsidR="00DF24B8" w:rsidRPr="00F60EB4" w:rsidRDefault="00DF24B8" w:rsidP="00DF24B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>studiu al limbii franceze, câte un elev, primul în ierarhia clasei/regimului de studiu al limbii</w:t>
      </w:r>
    </w:p>
    <w:p w14:paraId="271D39C1" w14:textId="77777777" w:rsidR="00DF24B8" w:rsidRPr="00F60EB4" w:rsidRDefault="00DF24B8" w:rsidP="00DF24B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>franceze la care a concurat, cu respectarea punctajului minim prevăzut de prezentul regulament.</w:t>
      </w:r>
    </w:p>
    <w:p w14:paraId="780DE913" w14:textId="2CD58491" w:rsidR="00DF24B8" w:rsidRPr="00F60EB4" w:rsidRDefault="00DF24B8" w:rsidP="00DF24B8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8. 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(1) La etapa națională a Olimpiadei, atribuirea numărului de locuri suplimentare acordate unui judeţ/ municipiului București se face conform prevederilor din </w:t>
      </w:r>
      <w:r w:rsidRPr="00F60EB4">
        <w:rPr>
          <w:rFonts w:ascii="Times New Roman" w:hAnsi="Times New Roman" w:cs="Times New Roman"/>
          <w:i/>
          <w:iCs/>
          <w:sz w:val="24"/>
          <w:szCs w:val="24"/>
          <w:lang w:val="ro-RO"/>
        </w:rPr>
        <w:t>Metodologia-cadru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, maximum 23 locuri suplimentare/clasă (13 locuri pentru categoria </w:t>
      </w:r>
      <w:r w:rsidRPr="00F60EB4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regim de studiu normal 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și 10 locuri pentru categoria </w:t>
      </w:r>
      <w:r w:rsidRPr="00F60EB4">
        <w:rPr>
          <w:rFonts w:ascii="Times New Roman" w:hAnsi="Times New Roman" w:cs="Times New Roman"/>
          <w:i/>
          <w:iCs/>
          <w:sz w:val="24"/>
          <w:szCs w:val="24"/>
          <w:lang w:val="ro-RO"/>
        </w:rPr>
        <w:t>regim de studiu intensiv/bilingv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), în ordinea descrescătoare a punctajelor obținute conform clasamentului național realizat după finalizarea etapei județene/a sectoarelor municipiului București şi calificarea participanților pe locurile prevăzute la art. 7 și 8 din prezentul regulament.</w:t>
      </w:r>
    </w:p>
    <w:p w14:paraId="48B37710" w14:textId="77777777" w:rsidR="00DF24B8" w:rsidRPr="00F60EB4" w:rsidRDefault="00DF24B8" w:rsidP="00DF24B8">
      <w:pPr>
        <w:tabs>
          <w:tab w:val="left" w:pos="213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bCs/>
          <w:sz w:val="24"/>
          <w:szCs w:val="24"/>
          <w:lang w:val="ro-RO"/>
        </w:rPr>
        <w:tab/>
        <w:t xml:space="preserve">Conform </w:t>
      </w:r>
      <w:r w:rsidRPr="00F60EB4">
        <w:rPr>
          <w:rFonts w:ascii="Times New Roman" w:hAnsi="Times New Roman" w:cs="Times New Roman"/>
          <w:bCs/>
          <w:i/>
          <w:sz w:val="24"/>
          <w:szCs w:val="24"/>
          <w:lang w:val="ro-RO"/>
        </w:rPr>
        <w:t>Regulamentului specific privind organizarea și desfășurarea Olimpiadei de Limbi Romanice, limbile spaniolă, italiană, portugheză nr.</w:t>
      </w:r>
      <w:r w:rsidRPr="00F60EB4">
        <w:rPr>
          <w:rFonts w:ascii="Times New Roman" w:hAnsi="Times New Roman" w:cs="Times New Roman"/>
          <w:b/>
          <w:bCs/>
          <w:i/>
          <w:color w:val="0F243E"/>
          <w:sz w:val="24"/>
          <w:szCs w:val="24"/>
          <w:lang w:val="ro-RO"/>
        </w:rPr>
        <w:t xml:space="preserve"> </w:t>
      </w:r>
      <w:r w:rsidRPr="00F60EB4">
        <w:rPr>
          <w:rFonts w:ascii="Times New Roman" w:hAnsi="Times New Roman" w:cs="Times New Roman"/>
          <w:bCs/>
          <w:i/>
          <w:sz w:val="24"/>
          <w:szCs w:val="24"/>
          <w:lang w:val="ro-RO"/>
        </w:rPr>
        <w:t>41988 / 12.12.2019</w:t>
      </w:r>
      <w:r w:rsidRPr="00F60EB4"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</w:p>
    <w:p w14:paraId="0E297D3A" w14:textId="77777777" w:rsidR="00DF24B8" w:rsidRPr="00F60EB4" w:rsidRDefault="00DF24B8" w:rsidP="00DF24B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b/>
          <w:sz w:val="24"/>
          <w:szCs w:val="24"/>
          <w:lang w:val="ro-RO"/>
        </w:rPr>
        <w:t>Art.6. (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3) Calificarea elevilor la etapa națională a Olimpiadei este condiționată de obținerea unui punctaj minim de </w:t>
      </w:r>
      <w:r w:rsidRPr="00F60E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85 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de puncte.</w:t>
      </w:r>
    </w:p>
    <w:p w14:paraId="68B5C0F5" w14:textId="77777777" w:rsidR="00DF24B8" w:rsidRPr="00F60EB4" w:rsidRDefault="00DF24B8" w:rsidP="00DF24B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7. 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La etapa națională a Olimpiadei va participa, din fiecare județ, de la fiecare secțiune, pentru fiecare limbă studiată și regim de studiu al limbii, câte un elev, primul în ierarhia clasei/regimului de studiu al limbii la care a concurat, cu respectarea punctajului minim prevăzut de prezentul regulament.</w:t>
      </w:r>
    </w:p>
    <w:p w14:paraId="663D759D" w14:textId="77777777" w:rsidR="00DF24B8" w:rsidRPr="00F60EB4" w:rsidRDefault="00DF24B8" w:rsidP="00DF24B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Art. 9. 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(1) La etapa națională a Olimpiadei, pentru fiecare dintre limbile romanice, în funcție de numărul de județe și sectoare ale municipiului București în care se desfășoară etapa </w:t>
      </w:r>
    </w:p>
    <w:p w14:paraId="7E044272" w14:textId="77777777" w:rsidR="00DF24B8" w:rsidRPr="00F60EB4" w:rsidRDefault="00DF24B8" w:rsidP="00DF24B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F09A1A2" w14:textId="77777777" w:rsidR="00F60EB4" w:rsidRPr="00F60EB4" w:rsidRDefault="00F60EB4" w:rsidP="00DF24B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DE9E4FA" w14:textId="77777777" w:rsidR="00F60EB4" w:rsidRDefault="00F60EB4" w:rsidP="00DF24B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D86D3A4" w14:textId="77777777" w:rsidR="00F60EB4" w:rsidRDefault="00F60EB4" w:rsidP="00DF24B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FB85B43" w14:textId="11023A64" w:rsidR="00DF24B8" w:rsidRPr="00F60EB4" w:rsidRDefault="00DF24B8" w:rsidP="00DF24B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județeană a Olimpiadei, atribuirea numărului de locuri suplimentare acordate unui judeţ/ municipiului București se face conform prevederilor din </w:t>
      </w:r>
      <w:r w:rsidRPr="00F60EB4">
        <w:rPr>
          <w:rFonts w:ascii="Times New Roman" w:hAnsi="Times New Roman" w:cs="Times New Roman"/>
          <w:i/>
          <w:iCs/>
          <w:sz w:val="24"/>
          <w:szCs w:val="24"/>
          <w:lang w:val="ro-RO"/>
        </w:rPr>
        <w:t>Metodologia-cadru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E91CE29" w14:textId="77777777" w:rsidR="00DF24B8" w:rsidRPr="00F60EB4" w:rsidRDefault="00DF24B8" w:rsidP="00DF24B8">
      <w:pPr>
        <w:autoSpaceDE w:val="0"/>
        <w:autoSpaceDN w:val="0"/>
        <w:adjustRightInd w:val="0"/>
        <w:ind w:firstLine="86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>(2) Pentru limbile spaniolă și italiană, la etapa națională a Olimpiadei se atribuie un număr de locuri suplimentare/clasă, în ordinea descrescătoare a punctajelor obținute conform clasamentului național realizat după finalizarea etapei județene/a sectoarelor municipiului București și calificarea participanților pe locurile prevăzute la art. 7 și 8 din prezentul regulament, până la un număr maxim de participanți determinat cu formula: 13 x (numărul de județe și sectoare ale municipiului București în care se organizează olimpiada)/47, valoare rotunjită superior.</w:t>
      </w:r>
    </w:p>
    <w:p w14:paraId="3A9EFD45" w14:textId="77777777" w:rsidR="00DF24B8" w:rsidRPr="00F60EB4" w:rsidRDefault="00DF24B8" w:rsidP="00DF24B8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0671C02" w14:textId="77777777" w:rsidR="00DF24B8" w:rsidRPr="00F60EB4" w:rsidRDefault="00DF24B8" w:rsidP="00DF24B8">
      <w:pPr>
        <w:ind w:left="1440" w:firstLine="720"/>
        <w:rPr>
          <w:rFonts w:ascii="Times New Roman" w:hAnsi="Times New Roman" w:cs="Times New Roman"/>
          <w:sz w:val="24"/>
          <w:szCs w:val="24"/>
          <w:lang w:val="ro-RO"/>
        </w:rPr>
      </w:pPr>
    </w:p>
    <w:p w14:paraId="0EAA2756" w14:textId="77777777" w:rsidR="00DF24B8" w:rsidRPr="00F60EB4" w:rsidRDefault="00DF24B8" w:rsidP="00DF24B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bCs/>
          <w:sz w:val="24"/>
          <w:szCs w:val="24"/>
          <w:lang w:val="ro-RO"/>
        </w:rPr>
        <w:t>Comisia județeană de organizare, evaluare și de soluționare a contestațiilor</w:t>
      </w:r>
    </w:p>
    <w:p w14:paraId="30B3C0F9" w14:textId="77777777" w:rsidR="00DF24B8" w:rsidRPr="00F60EB4" w:rsidRDefault="00DF24B8" w:rsidP="00DF24B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AFED12C" w14:textId="77777777" w:rsidR="00DF24B8" w:rsidRPr="00F60EB4" w:rsidRDefault="00DF24B8" w:rsidP="00DF24B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>Președinte executiv,</w:t>
      </w:r>
    </w:p>
    <w:p w14:paraId="1CAB8AA9" w14:textId="7B31CBCB" w:rsidR="00DF24B8" w:rsidRPr="00F60EB4" w:rsidRDefault="00DF24B8" w:rsidP="00DF24B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Inspector școlar pentru 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limbi moderne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7BF32AAA" w14:textId="489DBB54" w:rsidR="00DF24B8" w:rsidRPr="00F60EB4" w:rsidRDefault="00DF24B8" w:rsidP="00DF24B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F60EB4">
        <w:rPr>
          <w:rFonts w:ascii="Times New Roman" w:hAnsi="Times New Roman" w:cs="Times New Roman"/>
          <w:sz w:val="24"/>
          <w:szCs w:val="24"/>
          <w:lang w:val="ro-RO"/>
        </w:rPr>
        <w:t xml:space="preserve">Prof. </w:t>
      </w:r>
      <w:r w:rsidRPr="00F60EB4">
        <w:rPr>
          <w:rFonts w:ascii="Times New Roman" w:hAnsi="Times New Roman" w:cs="Times New Roman"/>
          <w:sz w:val="24"/>
          <w:szCs w:val="24"/>
          <w:lang w:val="ro-RO"/>
        </w:rPr>
        <w:t>Marieta Pavel</w:t>
      </w:r>
    </w:p>
    <w:p w14:paraId="4E41E77E" w14:textId="77777777" w:rsidR="004F62A8" w:rsidRPr="00F60EB4" w:rsidRDefault="004F62A8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4F62A8" w:rsidRPr="00F60EB4" w:rsidSect="00667CCC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C3454" w14:textId="77777777" w:rsidR="00FB72DC" w:rsidRDefault="00FB72DC" w:rsidP="00261D7A">
      <w:pPr>
        <w:spacing w:after="0" w:line="240" w:lineRule="auto"/>
      </w:pPr>
      <w:r>
        <w:separator/>
      </w:r>
    </w:p>
  </w:endnote>
  <w:endnote w:type="continuationSeparator" w:id="0">
    <w:p w14:paraId="2FEA84CD" w14:textId="77777777" w:rsidR="00FB72DC" w:rsidRDefault="00FB72DC" w:rsidP="0026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62B2F" w14:textId="77777777" w:rsidR="00FB72DC" w:rsidRDefault="00FB72DC" w:rsidP="00261D7A">
      <w:pPr>
        <w:spacing w:after="0" w:line="240" w:lineRule="auto"/>
      </w:pPr>
      <w:r>
        <w:separator/>
      </w:r>
    </w:p>
  </w:footnote>
  <w:footnote w:type="continuationSeparator" w:id="0">
    <w:p w14:paraId="6DA36C3A" w14:textId="77777777" w:rsidR="00FB72DC" w:rsidRDefault="00FB72DC" w:rsidP="00261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0DFFE" w14:textId="0E8C9DBF" w:rsidR="00261D7A" w:rsidRDefault="00DF24B8" w:rsidP="00261D7A">
    <w:pPr>
      <w:pStyle w:val="Header"/>
      <w:tabs>
        <w:tab w:val="left" w:pos="9072"/>
      </w:tabs>
      <w:rPr>
        <w:b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74224542" wp14:editId="38B90941">
          <wp:simplePos x="0" y="0"/>
          <wp:positionH relativeFrom="column">
            <wp:posOffset>3095625</wp:posOffset>
          </wp:positionH>
          <wp:positionV relativeFrom="paragraph">
            <wp:posOffset>226695</wp:posOffset>
          </wp:positionV>
          <wp:extent cx="3390900" cy="714375"/>
          <wp:effectExtent l="0" t="0" r="0" b="9525"/>
          <wp:wrapNone/>
          <wp:docPr id="1" name="Imagine 1" descr="C:\Users\ADRIANA\Desktop\logo_MEC_new_mic -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8" descr="C:\Users\ADRIANA\Desktop\logo_MEC_new_mic - Cop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color w:val="0F243E"/>
        <w:sz w:val="24"/>
        <w:szCs w:val="24"/>
      </w:rPr>
      <w:drawing>
        <wp:inline distT="0" distB="0" distL="0" distR="0" wp14:anchorId="47EE1B2F" wp14:editId="30E1B12B">
          <wp:extent cx="1390650" cy="781050"/>
          <wp:effectExtent l="19050" t="0" r="0" b="0"/>
          <wp:docPr id="21" name="Picture 1" descr="Untitled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61D7A">
      <w:tab/>
      <w:t xml:space="preserve">                                                                                                                                         </w:t>
    </w:r>
    <w:r w:rsidR="00261D7A">
      <w:tab/>
      <w:t xml:space="preserve">     </w:t>
    </w:r>
    <w:r w:rsidR="00261D7A">
      <w:tab/>
      <w:t xml:space="preserve">        </w:t>
    </w:r>
  </w:p>
  <w:p w14:paraId="0FAE0432" w14:textId="77777777" w:rsidR="00261D7A" w:rsidRDefault="00DF24B8" w:rsidP="00261D7A">
    <w:pPr>
      <w:pStyle w:val="Heade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A5C803" wp14:editId="6BF6F1DB">
              <wp:simplePos x="0" y="0"/>
              <wp:positionH relativeFrom="column">
                <wp:posOffset>-676275</wp:posOffset>
              </wp:positionH>
              <wp:positionV relativeFrom="paragraph">
                <wp:posOffset>421005</wp:posOffset>
              </wp:positionV>
              <wp:extent cx="7296150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961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EEB3434" id="Straight Connector 1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3.25pt,33.15pt" to="521.2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l/1gEAAJUDAAAOAAAAZHJzL2Uyb0RvYy54bWysU8GO2yAQvVfqPyDujZNI3e5acfaQaHup&#10;2ki77X0Wg40EDGJonPx9B5yN0vZW1QcEDPNm3pvnzePJO3HUiSyGTq4WSyl0UNjbMHTy+8vTh3sp&#10;KEPowWHQnTxrko/b9+82U2z1Gkd0vU6CQQK1U+zkmHNsm4bUqD3QAqMOHDSYPGQ+pqHpE0yM7l2z&#10;Xi7vmglTHxMqTcS3+zkotxXfGK3yN2NIZ+E6yb3luqa6vpa12W6gHRLE0apLG/APXXiwgYteofaQ&#10;QfxM9i8ob1VCQpMXCn2DxlilKwdms1r+weZ5hKgrFxaH4lUm+n+w6uvxkITteXYrKQJ4ntFzTmCH&#10;MYsdhsAKYhIcZKWmSC0n7MIhXU4UD6nQPpnkhXE2/mCgKgRTE6eq8/mqsz5lofjy0/rhbvWRx6He&#10;Ys0MUaBiovxZoxdl00lnQ5EAWjh+ocxl+enbk3Id8Mk6V8fogpi4/MOyQgO7yTjIXMVH5kdhkALc&#10;wDZVOVVIQmf7kl6A6Ew7l8QR2ClssB6nF+5XCgeUOcAk6ld04BZ+Sy397IHGObmGZmN5m9ndzvpO&#10;3t9mu1Aq6urPC6ui7axm2b1if64iN+XEs69FLz4t5ro98/72b9r+AgAA//8DAFBLAwQUAAYACAAA&#10;ACEAhrMf+t0AAAALAQAADwAAAGRycy9kb3ducmV2LnhtbEyPwU7DMAyG70i8Q2QkbluyjRUoTSdA&#10;48RhouMBssZrqzVOlWRb9/Z44gBH//70+3OxGl0vThhi50nDbKpAINXedtRo+N5+TJ5AxGTImt4T&#10;arhghFV5e1OY3PozfeGpSo3gEoq50dCmNORSxrpFZ+LUD0i82/vgTOIxNNIGc+Zy18u5Upl0piO+&#10;0JoB31usD9XRadge0vpZXvbd5k25z0U1hqVdP2p9fze+voBIOKY/GK76rA4lO+38kWwUvYbJTGVL&#10;ZjVk2QLElVAPc052v4ksC/n/h/IHAAD//wMAUEsBAi0AFAAGAAgAAAAhALaDOJL+AAAA4QEAABMA&#10;AAAAAAAAAAAAAAAAAAAAAFtDb250ZW50X1R5cGVzXS54bWxQSwECLQAUAAYACAAAACEAOP0h/9YA&#10;AACUAQAACwAAAAAAAAAAAAAAAAAvAQAAX3JlbHMvLnJlbHNQSwECLQAUAAYACAAAACEALzr5f9YB&#10;AACVAwAADgAAAAAAAAAAAAAAAAAuAgAAZHJzL2Uyb0RvYy54bWxQSwECLQAUAAYACAAAACEAhrMf&#10;+t0AAAALAQAADwAAAAAAAAAAAAAAAAAwBAAAZHJzL2Rvd25yZXYueG1sUEsFBgAAAAAEAAQA8wAA&#10;ADoFAAAAAA==&#10;" strokecolor="windowText" strokeweight="1.5pt">
              <v:stroke joinstyle="miter"/>
            </v:line>
          </w:pict>
        </mc:Fallback>
      </mc:AlternateContent>
    </w:r>
    <w:r w:rsidR="00261D7A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93ECC"/>
    <w:multiLevelType w:val="hybridMultilevel"/>
    <w:tmpl w:val="67E059A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Times New Roman" w:hint="default"/>
      </w:rPr>
    </w:lvl>
    <w:lvl w:ilvl="2" w:tplc="04180005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Times New Roman" w:hint="default"/>
      </w:rPr>
    </w:lvl>
    <w:lvl w:ilvl="5" w:tplc="04180005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Times New Roman" w:hint="default"/>
      </w:rPr>
    </w:lvl>
    <w:lvl w:ilvl="8" w:tplc="04180005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1A"/>
    <w:rsid w:val="0001481A"/>
    <w:rsid w:val="00135CD4"/>
    <w:rsid w:val="002251DA"/>
    <w:rsid w:val="00240E92"/>
    <w:rsid w:val="00261D7A"/>
    <w:rsid w:val="002743A5"/>
    <w:rsid w:val="002D4DCF"/>
    <w:rsid w:val="003D1BFD"/>
    <w:rsid w:val="004F62A8"/>
    <w:rsid w:val="00567A0C"/>
    <w:rsid w:val="005F0690"/>
    <w:rsid w:val="0066514D"/>
    <w:rsid w:val="00667CCC"/>
    <w:rsid w:val="0070149E"/>
    <w:rsid w:val="007E26DB"/>
    <w:rsid w:val="008744B2"/>
    <w:rsid w:val="00946D43"/>
    <w:rsid w:val="00980BC9"/>
    <w:rsid w:val="00982EF2"/>
    <w:rsid w:val="009B7E40"/>
    <w:rsid w:val="00A9562B"/>
    <w:rsid w:val="00C20348"/>
    <w:rsid w:val="00D24B15"/>
    <w:rsid w:val="00DF24B8"/>
    <w:rsid w:val="00EC2B39"/>
    <w:rsid w:val="00F60EB4"/>
    <w:rsid w:val="00FB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99C4D"/>
  <w15:docId w15:val="{F84AF804-167D-49B2-90C5-B5DB8D13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1481A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o-RO"/>
    </w:rPr>
  </w:style>
  <w:style w:type="paragraph" w:styleId="NoSpacing">
    <w:name w:val="No Spacing"/>
    <w:qFormat/>
    <w:rsid w:val="0001481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61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1D7A"/>
  </w:style>
  <w:style w:type="paragraph" w:styleId="Footer">
    <w:name w:val="footer"/>
    <w:basedOn w:val="Normal"/>
    <w:link w:val="FooterChar"/>
    <w:uiPriority w:val="99"/>
    <w:unhideWhenUsed/>
    <w:rsid w:val="00261D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1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1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746</Words>
  <Characters>4333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PC12</cp:lastModifiedBy>
  <cp:revision>4</cp:revision>
  <dcterms:created xsi:type="dcterms:W3CDTF">2020-02-13T10:01:00Z</dcterms:created>
  <dcterms:modified xsi:type="dcterms:W3CDTF">2020-02-13T10:33:00Z</dcterms:modified>
</cp:coreProperties>
</file>